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F44A">
      <w:pPr>
        <w:pStyle w:val="9"/>
        <w:spacing w:before="0" w:after="0" w:line="440" w:lineRule="exact"/>
        <w:rPr>
          <w:rFonts w:ascii="仿宋" w:hAnsi="仿宋" w:eastAsia="仿宋" w:cstheme="minorEastAsia"/>
        </w:rPr>
      </w:pPr>
      <w:r>
        <w:rPr>
          <w:rFonts w:ascii="仿宋" w:hAnsi="仿宋" w:eastAsia="仿宋" w:cs="Times New Roman"/>
        </w:rPr>
        <w:t>202</w:t>
      </w:r>
      <w:r>
        <w:rPr>
          <w:rFonts w:hint="eastAsia" w:ascii="仿宋" w:hAnsi="仿宋" w:eastAsia="仿宋" w:cs="Times New Roman"/>
          <w:lang w:val="en-US" w:eastAsia="zh-CN"/>
        </w:rPr>
        <w:t>6</w:t>
      </w:r>
      <w:r>
        <w:rPr>
          <w:rFonts w:ascii="仿宋" w:hAnsi="仿宋" w:eastAsia="仿宋" w:cs="Times New Roman"/>
        </w:rPr>
        <w:t>国际空间科学与载荷大赛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hint="eastAsia" w:ascii="仿宋" w:hAnsi="仿宋" w:eastAsia="仿宋" w:cstheme="minorEastAsia"/>
        </w:rPr>
        <w:t>预选赛作品提交表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04"/>
      </w:tblGrid>
      <w:tr w14:paraId="70A5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5C136F68">
            <w:pPr>
              <w:pStyle w:val="9"/>
              <w:spacing w:before="0" w:after="0"/>
              <w:rPr>
                <w:rFonts w:ascii="仿宋" w:hAnsi="仿宋" w:eastAsia="仿宋" w:cstheme="minorEastAsia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表1：空间科学实验创意设计</w:t>
            </w:r>
          </w:p>
        </w:tc>
      </w:tr>
      <w:tr w14:paraId="13E7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40DE994">
            <w:pPr>
              <w:pStyle w:val="9"/>
              <w:spacing w:before="0" w:after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题目</w:t>
            </w:r>
          </w:p>
        </w:tc>
        <w:tc>
          <w:tcPr>
            <w:tcW w:w="6804" w:type="dxa"/>
          </w:tcPr>
          <w:p w14:paraId="44C6A650">
            <w:pPr>
              <w:pStyle w:val="9"/>
              <w:spacing w:before="0" w:after="0"/>
              <w:rPr>
                <w:rFonts w:ascii="仿宋" w:hAnsi="仿宋" w:eastAsia="仿宋" w:cstheme="minorEastAsia"/>
                <w:sz w:val="24"/>
                <w:szCs w:val="24"/>
              </w:rPr>
            </w:pPr>
          </w:p>
        </w:tc>
      </w:tr>
      <w:tr w14:paraId="7212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EEED843">
            <w:pPr>
              <w:pStyle w:val="9"/>
              <w:spacing w:before="0" w:after="0"/>
              <w:rPr>
                <w:rFonts w:ascii="仿宋" w:hAnsi="仿宋" w:eastAsia="仿宋" w:cstheme="minorEastAsia"/>
                <w:bCs w:val="0"/>
                <w:sz w:val="24"/>
                <w:szCs w:val="24"/>
              </w:rPr>
            </w:pPr>
            <w:r>
              <w:rPr>
                <w:rFonts w:ascii="仿宋" w:hAnsi="仿宋" w:eastAsia="仿宋" w:cstheme="minorEastAsia"/>
                <w:bCs w:val="0"/>
                <w:sz w:val="24"/>
                <w:szCs w:val="24"/>
              </w:rPr>
              <w:t>所属类别</w:t>
            </w:r>
          </w:p>
          <w:p w14:paraId="22CAC2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（二选一）</w:t>
            </w:r>
          </w:p>
        </w:tc>
        <w:tc>
          <w:tcPr>
            <w:tcW w:w="6804" w:type="dxa"/>
          </w:tcPr>
          <w:p w14:paraId="1E084780">
            <w:pPr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生物医学与交叉科学类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 xml:space="preserve"> </w:t>
            </w:r>
          </w:p>
          <w:p w14:paraId="579E6198">
            <w:pPr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理学材料与其他类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□</w:t>
            </w:r>
          </w:p>
        </w:tc>
      </w:tr>
      <w:tr w14:paraId="2216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5AD7A05C">
            <w:pPr>
              <w:pStyle w:val="9"/>
              <w:numPr>
                <w:ilvl w:val="0"/>
                <w:numId w:val="1"/>
              </w:numPr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需求分析与研究目标【对空间资源有独特性的理解，提出科学问题，明确研究目标，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  <w:t>500字以内】</w:t>
            </w: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：</w:t>
            </w:r>
          </w:p>
          <w:p w14:paraId="1D2FC68F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  <w:p w14:paraId="63363445">
            <w:pPr>
              <w:rPr>
                <w:rFonts w:ascii="仿宋" w:hAnsi="仿宋" w:eastAsia="仿宋"/>
              </w:rPr>
            </w:pPr>
          </w:p>
          <w:p w14:paraId="5DFF2CD4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  <w:p w14:paraId="2167B1A3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EAE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07D55906">
            <w:pPr>
              <w:pStyle w:val="9"/>
              <w:numPr>
                <w:ilvl w:val="0"/>
                <w:numId w:val="1"/>
              </w:numPr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研究内容与创意【阐述研究内容，实验设计新颖并分析、自证该实验创意的创新点，1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  <w:t>000字以内】</w:t>
            </w:r>
          </w:p>
          <w:p w14:paraId="1EC4FF24">
            <w:pPr>
              <w:rPr>
                <w:rFonts w:ascii="仿宋" w:hAnsi="仿宋" w:eastAsia="仿宋"/>
              </w:rPr>
            </w:pPr>
          </w:p>
          <w:p w14:paraId="067CD841">
            <w:pPr>
              <w:rPr>
                <w:rFonts w:ascii="仿宋" w:hAnsi="仿宋" w:eastAsia="仿宋"/>
              </w:rPr>
            </w:pPr>
          </w:p>
          <w:p w14:paraId="3180179B">
            <w:pPr>
              <w:rPr>
                <w:rFonts w:ascii="仿宋" w:hAnsi="仿宋" w:eastAsia="仿宋"/>
              </w:rPr>
            </w:pPr>
          </w:p>
          <w:p w14:paraId="1A16554D">
            <w:pPr>
              <w:rPr>
                <w:rFonts w:ascii="仿宋" w:hAnsi="仿宋" w:eastAsia="仿宋"/>
              </w:rPr>
            </w:pPr>
          </w:p>
          <w:p w14:paraId="4448FA14">
            <w:pPr>
              <w:rPr>
                <w:rFonts w:ascii="仿宋" w:hAnsi="仿宋" w:eastAsia="仿宋"/>
              </w:rPr>
            </w:pPr>
          </w:p>
        </w:tc>
      </w:tr>
      <w:tr w14:paraId="427E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52755A89"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研究方案与技术途径【阐述研究方案与技术途径，1000字以内】</w:t>
            </w:r>
          </w:p>
          <w:p w14:paraId="7E80F6B9"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3486117E"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1659D309"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65D32318"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027E4DE0">
            <w:pPr>
              <w:rPr>
                <w:rFonts w:ascii="仿宋" w:hAnsi="仿宋" w:eastAsia="仿宋"/>
              </w:rPr>
            </w:pPr>
          </w:p>
        </w:tc>
      </w:tr>
      <w:tr w14:paraId="18CC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56F6AFC2">
            <w:pPr>
              <w:pStyle w:val="9"/>
              <w:numPr>
                <w:ilvl w:val="0"/>
                <w:numId w:val="1"/>
              </w:numPr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团队合作【描述作品结构，介绍团队成员分工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（为保障匿名性原则，小组成员名称用序号1</w:t>
            </w:r>
            <w:r>
              <w:rPr>
                <w:rFonts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、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2、3代替，不可体现真实姓名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  <w:lang w:eastAsia="zh-CN"/>
              </w:rPr>
              <w:t>！！！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）</w:t>
            </w: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  <w:t>500字以内</w:t>
            </w: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】：</w:t>
            </w:r>
          </w:p>
          <w:p w14:paraId="50C19B0A">
            <w:pPr>
              <w:rPr>
                <w:rFonts w:ascii="仿宋" w:hAnsi="仿宋" w:eastAsia="仿宋"/>
              </w:rPr>
            </w:pPr>
          </w:p>
          <w:p w14:paraId="2E65A840">
            <w:pPr>
              <w:rPr>
                <w:rFonts w:ascii="仿宋" w:hAnsi="仿宋" w:eastAsia="仿宋"/>
              </w:rPr>
            </w:pPr>
          </w:p>
          <w:p w14:paraId="0CF45C05">
            <w:pPr>
              <w:rPr>
                <w:rFonts w:ascii="仿宋" w:hAnsi="仿宋" w:eastAsia="仿宋"/>
              </w:rPr>
            </w:pPr>
          </w:p>
          <w:p w14:paraId="25E9E393">
            <w:pPr>
              <w:rPr>
                <w:rFonts w:ascii="仿宋" w:hAnsi="仿宋" w:eastAsia="仿宋"/>
              </w:rPr>
            </w:pPr>
          </w:p>
        </w:tc>
      </w:tr>
      <w:tr w14:paraId="2552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1682457D">
            <w:pPr>
              <w:pStyle w:val="9"/>
              <w:numPr>
                <w:ilvl w:val="0"/>
                <w:numId w:val="1"/>
              </w:numPr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研究进度及预期成果【阐述研究进度策划、预期成果形式等，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  <w:t>500字以内</w:t>
            </w: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】：</w:t>
            </w:r>
          </w:p>
          <w:p w14:paraId="5B3D004E">
            <w:pPr>
              <w:rPr>
                <w:rFonts w:ascii="仿宋" w:hAnsi="仿宋" w:eastAsia="仿宋"/>
              </w:rPr>
            </w:pPr>
          </w:p>
          <w:p w14:paraId="244FD2B2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F66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29D72ED6">
            <w:pPr>
              <w:pStyle w:val="9"/>
              <w:numPr>
                <w:ilvl w:val="0"/>
                <w:numId w:val="1"/>
              </w:numPr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社会价值与意义：</w:t>
            </w:r>
          </w:p>
          <w:p w14:paraId="2A3D70F9"/>
          <w:p w14:paraId="672E89BB"/>
        </w:tc>
      </w:tr>
      <w:tr w14:paraId="20E7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1FCB323A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支撑材料【以附件形式】：</w:t>
            </w:r>
          </w:p>
          <w:p w14:paraId="5152A626">
            <w:pPr>
              <w:rPr>
                <w:rFonts w:ascii="仿宋" w:hAnsi="仿宋" w:eastAsia="仿宋"/>
              </w:rPr>
            </w:pPr>
          </w:p>
          <w:p w14:paraId="1E6196EC">
            <w:pPr>
              <w:rPr>
                <w:rFonts w:ascii="仿宋" w:hAnsi="仿宋" w:eastAsia="仿宋"/>
              </w:rPr>
            </w:pPr>
          </w:p>
        </w:tc>
      </w:tr>
    </w:tbl>
    <w:p w14:paraId="2B509E2A">
      <w:pPr>
        <w:pStyle w:val="9"/>
        <w:ind w:left="720" w:hanging="720" w:hangingChars="300"/>
        <w:jc w:val="both"/>
        <w:rPr>
          <w:rFonts w:ascii="仿宋" w:hAnsi="仿宋" w:eastAsia="仿宋"/>
          <w:b w:val="0"/>
          <w:color w:val="FF0000"/>
          <w:sz w:val="24"/>
          <w:szCs w:val="24"/>
        </w:rPr>
      </w:pPr>
      <w:bookmarkStart w:id="0" w:name="_GoBack"/>
      <w:r>
        <w:rPr>
          <w:rFonts w:ascii="仿宋" w:hAnsi="仿宋" w:eastAsia="仿宋" w:cstheme="minorEastAsia"/>
          <w:b w:val="0"/>
          <w:bCs w:val="0"/>
          <w:color w:val="FF0000"/>
          <w:sz w:val="24"/>
          <w:szCs w:val="24"/>
        </w:rPr>
        <w:t>备注：</w:t>
      </w:r>
      <w:r>
        <w:rPr>
          <w:rFonts w:hint="eastAsia" w:ascii="仿宋" w:hAnsi="仿宋" w:eastAsia="仿宋"/>
          <w:b w:val="0"/>
          <w:color w:val="FF0000"/>
          <w:sz w:val="24"/>
          <w:szCs w:val="24"/>
        </w:rPr>
        <w:t>1.</w:t>
      </w:r>
      <w:r>
        <w:rPr>
          <w:rFonts w:ascii="仿宋" w:hAnsi="仿宋" w:eastAsia="仿宋"/>
          <w:b w:val="0"/>
          <w:color w:val="FF0000"/>
          <w:sz w:val="24"/>
          <w:szCs w:val="24"/>
        </w:rPr>
        <w:t>不可体现学校、指导教师、团队成员等信息；</w:t>
      </w:r>
      <w:r>
        <w:rPr>
          <w:rFonts w:ascii="仿宋" w:hAnsi="仿宋" w:eastAsia="仿宋"/>
          <w:b w:val="0"/>
          <w:color w:val="FF0000"/>
          <w:sz w:val="24"/>
          <w:szCs w:val="24"/>
        </w:rPr>
        <w:br w:type="textWrapping"/>
      </w:r>
      <w:r>
        <w:rPr>
          <w:rFonts w:ascii="仿宋" w:hAnsi="仿宋" w:eastAsia="仿宋"/>
          <w:b w:val="0"/>
          <w:color w:val="FF0000"/>
          <w:sz w:val="24"/>
          <w:szCs w:val="24"/>
        </w:rPr>
        <w:t>2.提交中英文两版且为</w:t>
      </w:r>
      <w:r>
        <w:rPr>
          <w:rFonts w:hint="eastAsia" w:ascii="仿宋" w:hAnsi="仿宋" w:eastAsia="仿宋"/>
          <w:b w:val="0"/>
          <w:color w:val="FF0000"/>
          <w:sz w:val="24"/>
          <w:szCs w:val="24"/>
        </w:rPr>
        <w:t>P</w:t>
      </w:r>
      <w:r>
        <w:rPr>
          <w:rFonts w:ascii="仿宋" w:hAnsi="仿宋" w:eastAsia="仿宋"/>
          <w:b w:val="0"/>
          <w:color w:val="FF0000"/>
          <w:sz w:val="24"/>
          <w:szCs w:val="24"/>
        </w:rPr>
        <w:t>DF格式</w:t>
      </w:r>
      <w:r>
        <w:rPr>
          <w:rFonts w:hint="eastAsia" w:ascii="仿宋" w:hAnsi="仿宋" w:eastAsia="仿宋"/>
          <w:b w:val="0"/>
          <w:color w:val="FF0000"/>
          <w:sz w:val="24"/>
          <w:szCs w:val="24"/>
        </w:rPr>
        <w:t>；</w:t>
      </w:r>
    </w:p>
    <w:bookmarkEnd w:id="0"/>
    <w:p w14:paraId="1EF1DDD6">
      <w:pPr>
        <w:ind w:firstLine="723" w:firstLineChars="300"/>
        <w:rPr>
          <w:rFonts w:ascii="仿宋" w:hAnsi="仿宋" w:eastAsia="仿宋" w:cstheme="majorBidi"/>
          <w:b/>
          <w:color w:val="FF0000"/>
          <w:sz w:val="24"/>
          <w:szCs w:val="24"/>
        </w:rPr>
      </w:pPr>
      <w:r>
        <w:rPr>
          <w:rFonts w:hint="eastAsia" w:ascii="仿宋" w:hAnsi="仿宋" w:eastAsia="仿宋" w:cstheme="majorBidi"/>
          <w:b/>
          <w:color w:val="FF0000"/>
          <w:sz w:val="24"/>
          <w:szCs w:val="24"/>
        </w:rPr>
        <w:t>3</w:t>
      </w:r>
      <w:r>
        <w:rPr>
          <w:rFonts w:ascii="仿宋" w:hAnsi="仿宋" w:eastAsia="仿宋" w:cstheme="majorBidi"/>
          <w:b/>
          <w:color w:val="FF0000"/>
          <w:sz w:val="24"/>
          <w:szCs w:val="24"/>
        </w:rPr>
        <w:t>.</w:t>
      </w:r>
      <w:r>
        <w:rPr>
          <w:rFonts w:hint="eastAsia" w:ascii="仿宋" w:hAnsi="仿宋" w:eastAsia="仿宋" w:cstheme="majorBidi"/>
          <w:b/>
          <w:color w:val="FF0000"/>
          <w:sz w:val="24"/>
          <w:szCs w:val="24"/>
        </w:rPr>
        <w:t>请在报名网站提交上传。</w:t>
      </w:r>
    </w:p>
    <w:p w14:paraId="03292058">
      <w:pPr>
        <w:pStyle w:val="9"/>
        <w:spacing w:before="0" w:after="0" w:line="440" w:lineRule="exact"/>
        <w:rPr>
          <w:rFonts w:ascii="仿宋" w:hAnsi="仿宋" w:eastAsia="仿宋" w:cstheme="minorEastAsia"/>
        </w:rPr>
      </w:pPr>
      <w:r>
        <w:rPr>
          <w:rFonts w:ascii="仿宋" w:hAnsi="仿宋" w:eastAsia="仿宋"/>
        </w:rPr>
        <w:br w:type="page"/>
      </w:r>
      <w:r>
        <w:rPr>
          <w:rFonts w:ascii="仿宋" w:hAnsi="仿宋" w:eastAsia="仿宋" w:cs="Times New Roman"/>
        </w:rPr>
        <w:t>202</w:t>
      </w:r>
      <w:r>
        <w:rPr>
          <w:rFonts w:hint="eastAsia" w:ascii="仿宋" w:hAnsi="仿宋" w:eastAsia="仿宋" w:cs="Times New Roman"/>
          <w:lang w:val="en-US" w:eastAsia="zh-CN"/>
        </w:rPr>
        <w:t>6</w:t>
      </w:r>
      <w:r>
        <w:rPr>
          <w:rFonts w:ascii="仿宋" w:hAnsi="仿宋" w:eastAsia="仿宋" w:cs="Times New Roman"/>
        </w:rPr>
        <w:t>国际空间科学与载荷大赛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hint="eastAsia" w:ascii="仿宋" w:hAnsi="仿宋" w:eastAsia="仿宋" w:cstheme="minorEastAsia"/>
        </w:rPr>
        <w:t>预选赛作品提交表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04"/>
      </w:tblGrid>
      <w:tr w14:paraId="027D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5BCA7F2C">
            <w:pPr>
              <w:pStyle w:val="9"/>
              <w:spacing w:before="0" w:after="0"/>
              <w:rPr>
                <w:rFonts w:ascii="仿宋" w:hAnsi="仿宋" w:eastAsia="仿宋" w:cstheme="minorEastAsia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表2：近地轨道空间科学载荷创新设计</w:t>
            </w:r>
          </w:p>
        </w:tc>
      </w:tr>
      <w:tr w14:paraId="276D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9416E9E">
            <w:pPr>
              <w:pStyle w:val="9"/>
              <w:spacing w:before="0" w:after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题目</w:t>
            </w:r>
          </w:p>
        </w:tc>
        <w:tc>
          <w:tcPr>
            <w:tcW w:w="6804" w:type="dxa"/>
          </w:tcPr>
          <w:p w14:paraId="4E3D7991">
            <w:pPr>
              <w:pStyle w:val="9"/>
              <w:spacing w:before="0" w:after="0"/>
              <w:rPr>
                <w:rFonts w:ascii="仿宋" w:hAnsi="仿宋" w:eastAsia="仿宋" w:cstheme="minorEastAsia"/>
                <w:sz w:val="24"/>
                <w:szCs w:val="24"/>
              </w:rPr>
            </w:pPr>
          </w:p>
        </w:tc>
      </w:tr>
      <w:tr w14:paraId="6BC6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30D1E6D">
            <w:pPr>
              <w:pStyle w:val="9"/>
              <w:spacing w:before="0" w:after="0"/>
              <w:rPr>
                <w:rFonts w:ascii="仿宋" w:hAnsi="仿宋" w:eastAsia="仿宋" w:cstheme="minorEastAsia"/>
                <w:bCs w:val="0"/>
                <w:sz w:val="24"/>
                <w:szCs w:val="24"/>
              </w:rPr>
            </w:pPr>
            <w:r>
              <w:rPr>
                <w:rFonts w:ascii="仿宋" w:hAnsi="仿宋" w:eastAsia="仿宋" w:cstheme="minorEastAsia"/>
                <w:bCs w:val="0"/>
                <w:sz w:val="24"/>
                <w:szCs w:val="24"/>
              </w:rPr>
              <w:t>所属类别</w:t>
            </w:r>
          </w:p>
        </w:tc>
        <w:tc>
          <w:tcPr>
            <w:tcW w:w="6804" w:type="dxa"/>
          </w:tcPr>
          <w:p w14:paraId="1954F84B">
            <w:pPr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工程技术类</w:t>
            </w:r>
          </w:p>
        </w:tc>
      </w:tr>
      <w:tr w14:paraId="4C4D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3D5C2663">
            <w:pPr>
              <w:pStyle w:val="20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需求分析【阐述研究背景，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500字以内】：</w:t>
            </w:r>
          </w:p>
          <w:p w14:paraId="485B5AC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B706DE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4F8F6CC8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68B5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5BE6A433">
            <w:pPr>
              <w:pStyle w:val="9"/>
              <w:numPr>
                <w:ilvl w:val="0"/>
                <w:numId w:val="2"/>
              </w:numPr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载荷设计方案【开展实验需求和空间载荷设计约束分析，进行空间载荷工程设计，介绍方案要素、设计原理、技术难点等，必要时阐述相关仿真、计算及模拟试验等内容，2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00字以内】：</w:t>
            </w:r>
          </w:p>
          <w:p w14:paraId="0872143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B7E043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1F9249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FA85AEE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6A30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421B03E4">
            <w:pPr>
              <w:pStyle w:val="20"/>
              <w:numPr>
                <w:ilvl w:val="0"/>
                <w:numId w:val="2"/>
              </w:numPr>
              <w:ind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实现可行性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【阐述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载荷设计指标，开展计算/仿真验证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，10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00字以内】：</w:t>
            </w:r>
          </w:p>
          <w:p w14:paraId="54C48DAE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  <w:p w14:paraId="137C25D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C3F2C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255A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CD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1CAE8CD1">
            <w:pPr>
              <w:pStyle w:val="9"/>
              <w:numPr>
                <w:ilvl w:val="0"/>
                <w:numId w:val="2"/>
              </w:numPr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团队合作【描述作品结构，介绍团队成员分工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（为保障匿名性原则，小组成员名称用序号1</w:t>
            </w:r>
            <w:r>
              <w:rPr>
                <w:rFonts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、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2、3代替，不可体现真实姓名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  <w:lang w:eastAsia="zh-CN"/>
              </w:rPr>
              <w:t>！！！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）</w:t>
            </w: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  <w:t>500字以内</w:t>
            </w: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】：</w:t>
            </w:r>
          </w:p>
          <w:p w14:paraId="22A1B6D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445C86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426313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EDB154F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4A69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5DC3F93B">
            <w:pPr>
              <w:pStyle w:val="20"/>
              <w:numPr>
                <w:ilvl w:val="0"/>
                <w:numId w:val="2"/>
              </w:numPr>
              <w:ind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研究进度及预期成果【阐述</w:t>
            </w:r>
            <w:r>
              <w:rPr>
                <w:rFonts w:hint="eastAsia" w:ascii="仿宋" w:hAnsi="仿宋" w:eastAsia="仿宋" w:cstheme="minorEastAsia"/>
                <w:bCs/>
                <w:sz w:val="24"/>
                <w:szCs w:val="24"/>
              </w:rPr>
              <w:t>研究进度策划、预期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 w:cstheme="minorEastAsia"/>
                <w:bCs/>
                <w:sz w:val="24"/>
                <w:szCs w:val="24"/>
              </w:rPr>
              <w:t>形式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等，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500字以内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】：</w:t>
            </w:r>
          </w:p>
          <w:p w14:paraId="638F06BB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683C143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C3E65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9A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35613F83">
            <w:pPr>
              <w:pStyle w:val="20"/>
              <w:numPr>
                <w:ilvl w:val="0"/>
                <w:numId w:val="2"/>
              </w:numPr>
              <w:ind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社会价值与意义：</w:t>
            </w:r>
          </w:p>
          <w:p w14:paraId="5A054162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16AA2F82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00ABF320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</w:tc>
      </w:tr>
      <w:tr w14:paraId="7A93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6ABCD9CB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支撑材料【以附件形式】：</w:t>
            </w:r>
          </w:p>
          <w:p w14:paraId="69FC205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AAE80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1A470FD">
      <w:pPr>
        <w:rPr>
          <w:rFonts w:ascii="仿宋" w:hAnsi="仿宋" w:eastAsia="仿宋"/>
          <w:b/>
          <w:color w:val="5B9BD5" w:themeColor="accent1"/>
          <w14:textFill>
            <w14:solidFill>
              <w14:schemeClr w14:val="accent1"/>
            </w14:solidFill>
          </w14:textFill>
        </w:rPr>
      </w:pPr>
    </w:p>
    <w:p w14:paraId="73D74A86">
      <w:pPr>
        <w:ind w:left="720" w:hanging="720" w:hangingChars="300"/>
        <w:rPr>
          <w:rFonts w:ascii="仿宋" w:hAnsi="仿宋" w:eastAsia="仿宋"/>
          <w:b/>
          <w:bCs/>
          <w:color w:val="FF0000"/>
          <w:sz w:val="24"/>
          <w:szCs w:val="24"/>
        </w:rPr>
      </w:pPr>
      <w:r>
        <w:rPr>
          <w:rFonts w:ascii="仿宋" w:hAnsi="仿宋" w:eastAsia="仿宋"/>
          <w:color w:val="FF0000"/>
          <w:sz w:val="24"/>
          <w:szCs w:val="24"/>
        </w:rPr>
        <w:t>备注：</w:t>
      </w:r>
      <w:r>
        <w:rPr>
          <w:rFonts w:hint="eastAsia" w:ascii="仿宋" w:hAnsi="仿宋" w:eastAsia="仿宋"/>
          <w:color w:val="FF0000"/>
          <w:sz w:val="24"/>
          <w:szCs w:val="24"/>
        </w:rPr>
        <w:t>1.</w:t>
      </w:r>
      <w:r>
        <w:rPr>
          <w:rFonts w:ascii="仿宋" w:hAnsi="仿宋" w:eastAsia="仿宋"/>
          <w:color w:val="FF0000"/>
          <w:sz w:val="24"/>
          <w:szCs w:val="24"/>
        </w:rPr>
        <w:t>不可体现学校、指导教师、团队成员等信息；</w:t>
      </w:r>
      <w:r>
        <w:rPr>
          <w:rFonts w:ascii="仿宋" w:hAnsi="仿宋" w:eastAsia="仿宋"/>
          <w:color w:val="FF0000"/>
          <w:sz w:val="24"/>
          <w:szCs w:val="24"/>
        </w:rPr>
        <w:br w:type="textWrapping"/>
      </w:r>
      <w:r>
        <w:rPr>
          <w:rFonts w:ascii="仿宋" w:hAnsi="仿宋" w:eastAsia="仿宋"/>
          <w:color w:val="FF0000"/>
          <w:sz w:val="24"/>
          <w:szCs w:val="24"/>
        </w:rPr>
        <w:t>2.提交中英文两版且为</w:t>
      </w:r>
      <w:r>
        <w:rPr>
          <w:rFonts w:hint="eastAsia" w:ascii="仿宋" w:hAnsi="仿宋" w:eastAsia="仿宋"/>
          <w:color w:val="FF0000"/>
          <w:sz w:val="24"/>
          <w:szCs w:val="24"/>
        </w:rPr>
        <w:t>P</w:t>
      </w:r>
      <w:r>
        <w:rPr>
          <w:rFonts w:ascii="仿宋" w:hAnsi="仿宋" w:eastAsia="仿宋"/>
          <w:color w:val="FF0000"/>
          <w:sz w:val="24"/>
          <w:szCs w:val="24"/>
        </w:rPr>
        <w:t>DF格式</w:t>
      </w:r>
      <w:r>
        <w:rPr>
          <w:rFonts w:hint="eastAsia" w:ascii="仿宋" w:hAnsi="仿宋" w:eastAsia="仿宋"/>
          <w:color w:val="FF0000"/>
          <w:sz w:val="24"/>
          <w:szCs w:val="24"/>
        </w:rPr>
        <w:t>；</w:t>
      </w:r>
      <w:r>
        <w:rPr>
          <w:rFonts w:ascii="仿宋" w:hAnsi="仿宋" w:eastAsia="仿宋"/>
          <w:color w:val="FF0000"/>
          <w:sz w:val="24"/>
          <w:szCs w:val="24"/>
        </w:rPr>
        <w:br w:type="textWrapping"/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3.请在报名网站提交上传。</w:t>
      </w:r>
    </w:p>
    <w:p w14:paraId="25A53B5B">
      <w:pPr>
        <w:rPr>
          <w:rFonts w:ascii="仿宋" w:hAnsi="仿宋" w:eastAsia="仿宋"/>
          <w:sz w:val="24"/>
          <w:szCs w:val="24"/>
        </w:rPr>
      </w:pPr>
    </w:p>
    <w:p w14:paraId="297B4E42">
      <w:pPr>
        <w:pStyle w:val="9"/>
        <w:spacing w:before="0" w:after="0" w:line="440" w:lineRule="exact"/>
        <w:jc w:val="center"/>
        <w:rPr>
          <w:rFonts w:ascii="仿宋" w:hAnsi="仿宋" w:eastAsia="仿宋" w:cstheme="minorEastAsia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  <w:r>
        <w:rPr>
          <w:rFonts w:ascii="仿宋" w:hAnsi="仿宋" w:eastAsia="仿宋" w:cs="Times New Roman"/>
        </w:rPr>
        <w:t>202</w:t>
      </w:r>
      <w:r>
        <w:rPr>
          <w:rFonts w:hint="eastAsia" w:ascii="仿宋" w:hAnsi="仿宋" w:eastAsia="仿宋" w:cs="Times New Roman"/>
          <w:lang w:val="en-US" w:eastAsia="zh-CN"/>
        </w:rPr>
        <w:t>6</w:t>
      </w:r>
      <w:r>
        <w:rPr>
          <w:rFonts w:ascii="仿宋" w:hAnsi="仿宋" w:eastAsia="仿宋" w:cs="Times New Roman"/>
        </w:rPr>
        <w:t>国际空间科学与载荷大赛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hint="eastAsia" w:ascii="仿宋" w:hAnsi="仿宋" w:eastAsia="仿宋" w:cstheme="minorEastAsia"/>
        </w:rPr>
        <w:t>预选赛作品提交表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04"/>
      </w:tblGrid>
      <w:tr w14:paraId="3CD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01E56509">
            <w:pPr>
              <w:pStyle w:val="9"/>
              <w:spacing w:before="0" w:after="0"/>
              <w:rPr>
                <w:rFonts w:ascii="仿宋" w:hAnsi="仿宋" w:eastAsia="仿宋" w:cstheme="minorEastAsia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表</w:t>
            </w:r>
            <w:r>
              <w:rPr>
                <w:rFonts w:hint="eastAsia" w:ascii="仿宋" w:hAnsi="仿宋" w:eastAsia="仿宋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：探月载荷创新设计</w:t>
            </w:r>
          </w:p>
        </w:tc>
      </w:tr>
      <w:tr w14:paraId="726E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A0918CE">
            <w:pPr>
              <w:pStyle w:val="9"/>
              <w:spacing w:before="0" w:after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题目</w:t>
            </w:r>
          </w:p>
        </w:tc>
        <w:tc>
          <w:tcPr>
            <w:tcW w:w="6804" w:type="dxa"/>
          </w:tcPr>
          <w:p w14:paraId="0F835737">
            <w:pPr>
              <w:pStyle w:val="9"/>
              <w:spacing w:before="0" w:after="0"/>
              <w:rPr>
                <w:rFonts w:ascii="仿宋" w:hAnsi="仿宋" w:eastAsia="仿宋" w:cstheme="minorEastAsia"/>
                <w:sz w:val="24"/>
                <w:szCs w:val="24"/>
              </w:rPr>
            </w:pPr>
          </w:p>
        </w:tc>
      </w:tr>
      <w:tr w14:paraId="4665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1FF0E66">
            <w:pPr>
              <w:pStyle w:val="9"/>
              <w:spacing w:before="0" w:after="0"/>
              <w:rPr>
                <w:rFonts w:ascii="仿宋" w:hAnsi="仿宋" w:eastAsia="仿宋" w:cstheme="minorEastAsia"/>
                <w:bCs w:val="0"/>
                <w:sz w:val="24"/>
                <w:szCs w:val="24"/>
              </w:rPr>
            </w:pPr>
            <w:r>
              <w:rPr>
                <w:rFonts w:ascii="仿宋" w:hAnsi="仿宋" w:eastAsia="仿宋" w:cstheme="minorEastAsia"/>
                <w:bCs w:val="0"/>
                <w:sz w:val="24"/>
                <w:szCs w:val="24"/>
              </w:rPr>
              <w:t>所属类别</w:t>
            </w:r>
          </w:p>
        </w:tc>
        <w:tc>
          <w:tcPr>
            <w:tcW w:w="6804" w:type="dxa"/>
          </w:tcPr>
          <w:p w14:paraId="426CD8C4">
            <w:pPr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工程技术类</w:t>
            </w:r>
          </w:p>
        </w:tc>
      </w:tr>
      <w:tr w14:paraId="5719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72FCA0C0">
            <w:pPr>
              <w:pStyle w:val="20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需求分析【阐述研究背景，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500字以内】：</w:t>
            </w:r>
          </w:p>
          <w:p w14:paraId="36916C1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6F32F6A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13BC9E83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29E0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47CEEA66">
            <w:pPr>
              <w:pStyle w:val="9"/>
              <w:numPr>
                <w:ilvl w:val="0"/>
                <w:numId w:val="2"/>
              </w:numPr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载荷设计方案【开展实验需求和空间载荷设计约束分析，进行空间载荷工程设计，介绍方案要素、设计原理、技术难点等，必要时阐述相关仿真、计算及模拟试验等内容，2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00字以内】：</w:t>
            </w:r>
          </w:p>
          <w:p w14:paraId="47C45DB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0B6C6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83F4D6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83E8065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0CBE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4AEF6456">
            <w:pPr>
              <w:pStyle w:val="20"/>
              <w:numPr>
                <w:ilvl w:val="0"/>
                <w:numId w:val="2"/>
              </w:numPr>
              <w:ind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实现可行性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【阐述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载荷设计指标，开展计算/仿真验证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，10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00字以内】：</w:t>
            </w:r>
          </w:p>
          <w:p w14:paraId="070530E9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  <w:p w14:paraId="2850A8B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40BCED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A8BF8D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C4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3F342EB4">
            <w:pPr>
              <w:pStyle w:val="9"/>
              <w:numPr>
                <w:ilvl w:val="0"/>
                <w:numId w:val="2"/>
              </w:numPr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团队合作【描述作品结构，介绍团队成员分工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（为保障匿名性原则，小组成员名称用序号1</w:t>
            </w:r>
            <w:r>
              <w:rPr>
                <w:rFonts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、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2、3代替，不可体现真实姓名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  <w:lang w:eastAsia="zh-CN"/>
              </w:rPr>
              <w:t>！！！</w:t>
            </w:r>
            <w:r>
              <w:rPr>
                <w:rFonts w:hint="eastAsia" w:ascii="仿宋" w:hAnsi="仿宋" w:eastAsia="仿宋" w:cstheme="minorEastAsia"/>
                <w:b/>
                <w:bCs/>
                <w:color w:val="FF0000"/>
                <w:sz w:val="24"/>
                <w:szCs w:val="24"/>
                <w:u w:val="single"/>
              </w:rPr>
              <w:t>）</w:t>
            </w: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  <w:t>500字以内</w:t>
            </w: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】：</w:t>
            </w:r>
          </w:p>
          <w:p w14:paraId="0D900A9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0B52FC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E14367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C4E7DC9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1FFA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49D4B594">
            <w:pPr>
              <w:pStyle w:val="20"/>
              <w:numPr>
                <w:ilvl w:val="0"/>
                <w:numId w:val="2"/>
              </w:numPr>
              <w:ind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研究进度及预期成果【阐述</w:t>
            </w:r>
            <w:r>
              <w:rPr>
                <w:rFonts w:hint="eastAsia" w:ascii="仿宋" w:hAnsi="仿宋" w:eastAsia="仿宋" w:cstheme="minorEastAsia"/>
                <w:bCs/>
                <w:sz w:val="24"/>
                <w:szCs w:val="24"/>
              </w:rPr>
              <w:t>研究进度策划、预期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 w:cstheme="minorEastAsia"/>
                <w:bCs/>
                <w:sz w:val="24"/>
                <w:szCs w:val="24"/>
              </w:rPr>
              <w:t>形式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等，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500字以内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】：</w:t>
            </w:r>
          </w:p>
          <w:p w14:paraId="7D946A6C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799AADD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E3BAA8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F9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284E68AA">
            <w:pPr>
              <w:pStyle w:val="20"/>
              <w:numPr>
                <w:ilvl w:val="0"/>
                <w:numId w:val="2"/>
              </w:numPr>
              <w:ind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社会价值与意义：</w:t>
            </w:r>
          </w:p>
          <w:p w14:paraId="0624040B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6A2A7465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4D90A7CF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</w:tc>
      </w:tr>
      <w:tr w14:paraId="1A58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</w:tcPr>
          <w:p w14:paraId="2EEEB2AE">
            <w:pPr>
              <w:pStyle w:val="9"/>
              <w:spacing w:before="0" w:after="0"/>
              <w:jc w:val="both"/>
              <w:rPr>
                <w:rFonts w:ascii="仿宋" w:hAnsi="仿宋" w:eastAsia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  <w:szCs w:val="24"/>
              </w:rPr>
              <w:t>支撑材料【以附件形式】：</w:t>
            </w:r>
          </w:p>
          <w:p w14:paraId="6E38EB5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3477D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C838D88">
      <w:pPr>
        <w:rPr>
          <w:rFonts w:ascii="仿宋" w:hAnsi="仿宋" w:eastAsia="仿宋"/>
          <w:b/>
          <w:color w:val="5B9BD5" w:themeColor="accent1"/>
          <w14:textFill>
            <w14:solidFill>
              <w14:schemeClr w14:val="accent1"/>
            </w14:solidFill>
          </w14:textFill>
        </w:rPr>
      </w:pPr>
    </w:p>
    <w:p w14:paraId="0188C6FE">
      <w:pPr>
        <w:ind w:left="720" w:hanging="720" w:hangingChars="300"/>
        <w:rPr>
          <w:rFonts w:ascii="仿宋" w:hAnsi="仿宋" w:eastAsia="仿宋"/>
          <w:b/>
          <w:bCs/>
          <w:color w:val="FF0000"/>
          <w:sz w:val="24"/>
          <w:szCs w:val="24"/>
        </w:rPr>
      </w:pPr>
      <w:r>
        <w:rPr>
          <w:rFonts w:ascii="仿宋" w:hAnsi="仿宋" w:eastAsia="仿宋"/>
          <w:b w:val="0"/>
          <w:bCs w:val="0"/>
          <w:color w:val="FF0000"/>
          <w:sz w:val="24"/>
          <w:szCs w:val="24"/>
        </w:rPr>
        <w:t>备注：</w:t>
      </w:r>
      <w:r>
        <w:rPr>
          <w:rFonts w:hint="eastAsia" w:ascii="仿宋" w:hAnsi="仿宋" w:eastAsia="仿宋"/>
          <w:b w:val="0"/>
          <w:bCs w:val="0"/>
          <w:color w:val="FF0000"/>
          <w:sz w:val="24"/>
          <w:szCs w:val="24"/>
        </w:rPr>
        <w:t>1.</w:t>
      </w:r>
      <w:r>
        <w:rPr>
          <w:rFonts w:ascii="仿宋" w:hAnsi="仿宋" w:eastAsia="仿宋"/>
          <w:b w:val="0"/>
          <w:bCs w:val="0"/>
          <w:color w:val="FF0000"/>
          <w:sz w:val="24"/>
          <w:szCs w:val="24"/>
        </w:rPr>
        <w:t>不可体现学校、指导教师、团队成员等信息；</w:t>
      </w:r>
      <w:r>
        <w:rPr>
          <w:rFonts w:ascii="仿宋" w:hAnsi="仿宋" w:eastAsia="仿宋"/>
          <w:b w:val="0"/>
          <w:bCs w:val="0"/>
          <w:color w:val="FF0000"/>
          <w:sz w:val="24"/>
          <w:szCs w:val="24"/>
        </w:rPr>
        <w:br w:type="textWrapping"/>
      </w:r>
      <w:r>
        <w:rPr>
          <w:rFonts w:ascii="仿宋" w:hAnsi="仿宋" w:eastAsia="仿宋"/>
          <w:b w:val="0"/>
          <w:bCs w:val="0"/>
          <w:color w:val="FF0000"/>
          <w:sz w:val="24"/>
          <w:szCs w:val="24"/>
        </w:rPr>
        <w:t>2.提交中英文两版且为</w:t>
      </w:r>
      <w:r>
        <w:rPr>
          <w:rFonts w:hint="eastAsia" w:ascii="仿宋" w:hAnsi="仿宋" w:eastAsia="仿宋"/>
          <w:b w:val="0"/>
          <w:bCs w:val="0"/>
          <w:color w:val="FF0000"/>
          <w:sz w:val="24"/>
          <w:szCs w:val="24"/>
        </w:rPr>
        <w:t>P</w:t>
      </w:r>
      <w:r>
        <w:rPr>
          <w:rFonts w:ascii="仿宋" w:hAnsi="仿宋" w:eastAsia="仿宋"/>
          <w:b w:val="0"/>
          <w:bCs w:val="0"/>
          <w:color w:val="FF0000"/>
          <w:sz w:val="24"/>
          <w:szCs w:val="24"/>
        </w:rPr>
        <w:t>DF格式</w:t>
      </w:r>
      <w:r>
        <w:rPr>
          <w:rFonts w:hint="eastAsia" w:ascii="仿宋" w:hAnsi="仿宋" w:eastAsia="仿宋"/>
          <w:b w:val="0"/>
          <w:bCs w:val="0"/>
          <w:color w:val="FF0000"/>
          <w:sz w:val="24"/>
          <w:szCs w:val="24"/>
        </w:rPr>
        <w:t>；</w:t>
      </w:r>
      <w:r>
        <w:rPr>
          <w:rFonts w:ascii="仿宋" w:hAnsi="仿宋" w:eastAsia="仿宋"/>
          <w:b w:val="0"/>
          <w:bCs w:val="0"/>
          <w:color w:val="FF0000"/>
          <w:sz w:val="24"/>
          <w:szCs w:val="24"/>
        </w:rPr>
        <w:br w:type="textWrapping"/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3.请在报名网站提交上传。</w:t>
      </w:r>
    </w:p>
    <w:p w14:paraId="5AD68516">
      <w:pPr>
        <w:rPr>
          <w:rFonts w:ascii="仿宋" w:hAnsi="仿宋" w:eastAsia="仿宋"/>
          <w:b/>
          <w:sz w:val="24"/>
          <w:szCs w:val="24"/>
        </w:rPr>
      </w:pPr>
    </w:p>
    <w:p w14:paraId="11BD6AEF"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</w:p>
    <w:p w14:paraId="2D8C58C3"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中文文字排版要求：</w:t>
      </w:r>
    </w:p>
    <w:p w14:paraId="7C35F03A">
      <w:pPr>
        <w:pStyle w:val="20"/>
        <w:numPr>
          <w:ilvl w:val="0"/>
          <w:numId w:val="3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标题为三号宋体加粗，居中；</w:t>
      </w:r>
    </w:p>
    <w:p w14:paraId="3C4DD489">
      <w:pPr>
        <w:pStyle w:val="20"/>
        <w:numPr>
          <w:ilvl w:val="0"/>
          <w:numId w:val="3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一级标题为三号仿宋加粗；一级标题序号如：一、二、三，</w:t>
      </w:r>
      <w:r>
        <w:rPr>
          <w:rFonts w:hint="eastAsia" w:ascii="仿宋" w:hAnsi="仿宋" w:eastAsia="仿宋"/>
          <w:sz w:val="24"/>
          <w:szCs w:val="24"/>
        </w:rPr>
        <w:t>句末不加标点符号，</w:t>
      </w:r>
      <w:r>
        <w:rPr>
          <w:rFonts w:ascii="仿宋" w:hAnsi="仿宋" w:eastAsia="仿宋"/>
          <w:sz w:val="24"/>
          <w:szCs w:val="24"/>
        </w:rPr>
        <w:t>顶格；</w:t>
      </w:r>
    </w:p>
    <w:p w14:paraId="10DF622A">
      <w:pPr>
        <w:pStyle w:val="20"/>
        <w:numPr>
          <w:ilvl w:val="0"/>
          <w:numId w:val="3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二级标题为四号仿宋加粗；二级标题序号如：（一</w:t>
      </w:r>
      <w:r>
        <w:rPr>
          <w:rFonts w:hint="eastAsia" w:ascii="仿宋" w:hAnsi="仿宋" w:eastAsia="仿宋"/>
          <w:sz w:val="24"/>
          <w:szCs w:val="24"/>
        </w:rPr>
        <w:t>）</w:t>
      </w:r>
      <w:r>
        <w:rPr>
          <w:rFonts w:ascii="仿宋" w:hAnsi="仿宋" w:eastAsia="仿宋"/>
          <w:sz w:val="24"/>
          <w:szCs w:val="24"/>
        </w:rPr>
        <w:t>、（二）、（三），</w:t>
      </w:r>
      <w:r>
        <w:rPr>
          <w:rFonts w:hint="eastAsia" w:ascii="仿宋" w:hAnsi="仿宋" w:eastAsia="仿宋"/>
          <w:sz w:val="24"/>
          <w:szCs w:val="24"/>
        </w:rPr>
        <w:t>句末不加标点符号，</w:t>
      </w:r>
      <w:r>
        <w:rPr>
          <w:rFonts w:ascii="仿宋" w:hAnsi="仿宋" w:eastAsia="仿宋"/>
          <w:sz w:val="24"/>
          <w:szCs w:val="24"/>
        </w:rPr>
        <w:t>顶格；</w:t>
      </w:r>
    </w:p>
    <w:p w14:paraId="64C5A94A">
      <w:pPr>
        <w:pStyle w:val="20"/>
        <w:numPr>
          <w:ilvl w:val="0"/>
          <w:numId w:val="3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三级标题小四仿宋加粗；三级标题序号如：</w:t>
      </w: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.2.3，</w:t>
      </w:r>
      <w:r>
        <w:rPr>
          <w:rFonts w:hint="eastAsia" w:ascii="仿宋" w:hAnsi="仿宋" w:eastAsia="仿宋"/>
          <w:sz w:val="24"/>
          <w:szCs w:val="24"/>
        </w:rPr>
        <w:t>句末不加标点符号，</w:t>
      </w:r>
      <w:r>
        <w:rPr>
          <w:rFonts w:ascii="仿宋" w:hAnsi="仿宋" w:eastAsia="仿宋"/>
          <w:sz w:val="24"/>
          <w:szCs w:val="24"/>
        </w:rPr>
        <w:t>顶格；</w:t>
      </w:r>
    </w:p>
    <w:p w14:paraId="0DFC7964">
      <w:pPr>
        <w:pStyle w:val="20"/>
        <w:numPr>
          <w:ilvl w:val="0"/>
          <w:numId w:val="3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其余标题与正文要求相同。</w:t>
      </w:r>
    </w:p>
    <w:p w14:paraId="50842D60">
      <w:pPr>
        <w:pStyle w:val="20"/>
        <w:numPr>
          <w:ilvl w:val="0"/>
          <w:numId w:val="3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正文均为</w:t>
      </w:r>
      <w:r>
        <w:rPr>
          <w:rFonts w:hint="eastAsia" w:ascii="仿宋" w:hAnsi="仿宋" w:eastAsia="仿宋"/>
          <w:sz w:val="24"/>
          <w:szCs w:val="24"/>
        </w:rPr>
        <w:t>小四</w:t>
      </w:r>
      <w:r>
        <w:rPr>
          <w:rFonts w:ascii="仿宋" w:hAnsi="仿宋" w:eastAsia="仿宋"/>
          <w:sz w:val="24"/>
          <w:szCs w:val="24"/>
        </w:rPr>
        <w:t>仿宋，行间距为</w:t>
      </w: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.5倍行距，每自然段左空</w:t>
      </w:r>
      <w:r>
        <w:rPr>
          <w:rFonts w:hint="eastAsia" w:ascii="仿宋" w:hAnsi="仿宋" w:eastAsia="仿宋"/>
          <w:sz w:val="24"/>
          <w:szCs w:val="24"/>
        </w:rPr>
        <w:t>2字，回行顶格。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694B">
    <w:pPr>
      <w:pStyle w:val="7"/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1543050</wp:posOffset>
              </wp:positionH>
              <wp:positionV relativeFrom="paragraph">
                <wp:posOffset>73660</wp:posOffset>
              </wp:positionV>
              <wp:extent cx="2360930" cy="1404620"/>
              <wp:effectExtent l="0" t="0" r="24130" b="1270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4EE44D96">
                          <w:pPr>
                            <w:jc w:val="center"/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 xml:space="preserve"> 页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，共</w:t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121.5pt;margin-top:5.8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Rdb0tcAAAAKAQAADwAAAAAAAAABACAAAAAiAAAAZHJzL2Rv&#10;d25yZXYueG1sUEsBAhQAFAAAAAgAh07iQP6FeGM7AgAAfgQAAA4AAAAAAAAAAQAgAAAAJgEAAGRy&#10;cy9lMm9Eb2MueG1sUEsFBgAAAAAGAAYAWQEAANMFAAAAAA==&#10;">
              <v:fill on="t" focussize="0,0"/>
              <v:stroke color="#FFFFFF [3212]" miterlimit="8" joinstyle="miter"/>
              <v:imagedata o:title=""/>
              <o:lock v:ext="edit" aspectratio="f"/>
              <v:textbox style="mso-fit-shape-to-text:t;">
                <w:txbxContent>
                  <w:p w14:paraId="4EE44D96">
                    <w:pPr>
                      <w:jc w:val="center"/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instrText xml:space="preserve">PAGE  \* Arabic  \* MERGEFORMAT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 xml:space="preserve"> 页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，共</w:t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86861DA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B5965"/>
    <w:multiLevelType w:val="multilevel"/>
    <w:tmpl w:val="09DB596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1625892"/>
    <w:multiLevelType w:val="multilevel"/>
    <w:tmpl w:val="21625892"/>
    <w:lvl w:ilvl="0" w:tentative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D0C31"/>
    <w:multiLevelType w:val="multilevel"/>
    <w:tmpl w:val="51BD0C31"/>
    <w:lvl w:ilvl="0" w:tentative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0E"/>
    <w:rsid w:val="00020243"/>
    <w:rsid w:val="00035FDB"/>
    <w:rsid w:val="00041ADD"/>
    <w:rsid w:val="00085E04"/>
    <w:rsid w:val="000C66AE"/>
    <w:rsid w:val="000E7FA4"/>
    <w:rsid w:val="000F6EF6"/>
    <w:rsid w:val="001005FD"/>
    <w:rsid w:val="00135DFE"/>
    <w:rsid w:val="00153D7F"/>
    <w:rsid w:val="00163E46"/>
    <w:rsid w:val="00185A19"/>
    <w:rsid w:val="00194515"/>
    <w:rsid w:val="001B54CD"/>
    <w:rsid w:val="001E2196"/>
    <w:rsid w:val="0020534C"/>
    <w:rsid w:val="00213E09"/>
    <w:rsid w:val="00227D66"/>
    <w:rsid w:val="00263C05"/>
    <w:rsid w:val="0027249F"/>
    <w:rsid w:val="002A6F5F"/>
    <w:rsid w:val="002D790E"/>
    <w:rsid w:val="00303186"/>
    <w:rsid w:val="0034504F"/>
    <w:rsid w:val="00380D1F"/>
    <w:rsid w:val="00381A0B"/>
    <w:rsid w:val="003E7859"/>
    <w:rsid w:val="00416D98"/>
    <w:rsid w:val="00421E87"/>
    <w:rsid w:val="004238A8"/>
    <w:rsid w:val="00446E63"/>
    <w:rsid w:val="004609C0"/>
    <w:rsid w:val="00474A71"/>
    <w:rsid w:val="00476347"/>
    <w:rsid w:val="004764E9"/>
    <w:rsid w:val="004D6F0A"/>
    <w:rsid w:val="004E1C82"/>
    <w:rsid w:val="00512CA1"/>
    <w:rsid w:val="005230A7"/>
    <w:rsid w:val="00544ECF"/>
    <w:rsid w:val="00577BDF"/>
    <w:rsid w:val="005F3E33"/>
    <w:rsid w:val="00662AF3"/>
    <w:rsid w:val="006B3CD8"/>
    <w:rsid w:val="00710E5A"/>
    <w:rsid w:val="0072013F"/>
    <w:rsid w:val="00753031"/>
    <w:rsid w:val="00757B27"/>
    <w:rsid w:val="00761483"/>
    <w:rsid w:val="007C788A"/>
    <w:rsid w:val="007E3659"/>
    <w:rsid w:val="007F1F73"/>
    <w:rsid w:val="007F35C8"/>
    <w:rsid w:val="008055D0"/>
    <w:rsid w:val="008144EB"/>
    <w:rsid w:val="00817D82"/>
    <w:rsid w:val="008364EB"/>
    <w:rsid w:val="00841742"/>
    <w:rsid w:val="00842577"/>
    <w:rsid w:val="00850C6E"/>
    <w:rsid w:val="0086592E"/>
    <w:rsid w:val="008B71A4"/>
    <w:rsid w:val="008C3050"/>
    <w:rsid w:val="008C7021"/>
    <w:rsid w:val="008E1C3D"/>
    <w:rsid w:val="008F30E5"/>
    <w:rsid w:val="00912199"/>
    <w:rsid w:val="00931E03"/>
    <w:rsid w:val="00933DC1"/>
    <w:rsid w:val="00956CED"/>
    <w:rsid w:val="00975DF6"/>
    <w:rsid w:val="009B1E89"/>
    <w:rsid w:val="009B3226"/>
    <w:rsid w:val="009F06C9"/>
    <w:rsid w:val="00A61BDD"/>
    <w:rsid w:val="00A648E8"/>
    <w:rsid w:val="00A80E5D"/>
    <w:rsid w:val="00AD2322"/>
    <w:rsid w:val="00AE6B91"/>
    <w:rsid w:val="00B5336C"/>
    <w:rsid w:val="00B57FEA"/>
    <w:rsid w:val="00B77FC3"/>
    <w:rsid w:val="00BC6974"/>
    <w:rsid w:val="00BD56C8"/>
    <w:rsid w:val="00C81C5B"/>
    <w:rsid w:val="00C952F3"/>
    <w:rsid w:val="00CB2872"/>
    <w:rsid w:val="00CE0B9E"/>
    <w:rsid w:val="00D06A33"/>
    <w:rsid w:val="00D31ECC"/>
    <w:rsid w:val="00D530B2"/>
    <w:rsid w:val="00D57692"/>
    <w:rsid w:val="00D64686"/>
    <w:rsid w:val="00D64900"/>
    <w:rsid w:val="00D918F4"/>
    <w:rsid w:val="00DC3098"/>
    <w:rsid w:val="00E175BA"/>
    <w:rsid w:val="00E43754"/>
    <w:rsid w:val="00E55A7D"/>
    <w:rsid w:val="00E572DE"/>
    <w:rsid w:val="00E61C81"/>
    <w:rsid w:val="00E7263E"/>
    <w:rsid w:val="00E829FB"/>
    <w:rsid w:val="00ED7211"/>
    <w:rsid w:val="00EF11F0"/>
    <w:rsid w:val="00F105E3"/>
    <w:rsid w:val="00F12A5C"/>
    <w:rsid w:val="00F33B99"/>
    <w:rsid w:val="00F369E6"/>
    <w:rsid w:val="00F939E5"/>
    <w:rsid w:val="026855EF"/>
    <w:rsid w:val="044C6E68"/>
    <w:rsid w:val="21A60BF8"/>
    <w:rsid w:val="23E6791D"/>
    <w:rsid w:val="38177737"/>
    <w:rsid w:val="38CD66FC"/>
    <w:rsid w:val="470B3A79"/>
    <w:rsid w:val="4CC53AED"/>
    <w:rsid w:val="5488491F"/>
    <w:rsid w:val="58201313"/>
    <w:rsid w:val="5DFF44B3"/>
    <w:rsid w:val="786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"/>
    <w:rPr>
      <w:rFonts w:eastAsia="仿宋" w:cstheme="majorBidi"/>
      <w:b/>
      <w:bCs/>
      <w:sz w:val="28"/>
      <w:szCs w:val="32"/>
    </w:rPr>
  </w:style>
  <w:style w:type="character" w:customStyle="1" w:styleId="18">
    <w:name w:val="标题 3 字符"/>
    <w:basedOn w:val="12"/>
    <w:link w:val="4"/>
    <w:uiPriority w:val="9"/>
    <w:rPr>
      <w:b/>
      <w:bCs/>
      <w:sz w:val="32"/>
      <w:szCs w:val="32"/>
    </w:rPr>
  </w:style>
  <w:style w:type="character" w:customStyle="1" w:styleId="19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620</Words>
  <Characters>655</Characters>
  <Lines>7</Lines>
  <Paragraphs>2</Paragraphs>
  <TotalTime>0</TotalTime>
  <ScaleCrop>false</ScaleCrop>
  <LinksUpToDate>false</LinksUpToDate>
  <CharactersWithSpaces>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2022-04-06T06:52:00Z</dcterms:created>
  <dc:creator>lin tengyu</dc:creator>
  <cp:lastModifiedBy>Trista</cp:lastModifiedBy>
  <cp:lastPrinted>2022-04-07T06:38:00Z</cp:lastPrinted>
  <dcterms:modified xsi:type="dcterms:W3CDTF">2026-03-26T08:40:16Z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eyJoZGlkIjoiN2Y0MGI1MmY0MjQ1MDkzNGEyOTVjNTQwNWRmNzAwNmEiLCJ1c2VySWQiOiIyNTQ2NzkzMDIifQ==</vt:lpwstr>
  </property>
  <property fmtid="{D5CDD505-2E9C-101B-9397-08002B2CF9AE}" pid="4" name="ICV">
    <vt:lpwstr>A31EAFA47D58461A90B099C2440014E0_12</vt:lpwstr>
  </property>
</Properties>
</file>